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F5" w:rsidRDefault="008324CD" w:rsidP="008324CD">
      <w:pPr>
        <w:pStyle w:val="20"/>
        <w:framePr w:w="10014" w:wrap="none" w:vAnchor="page" w:hAnchor="page" w:x="1188" w:y="10200"/>
        <w:shd w:val="clear" w:color="auto" w:fill="auto"/>
        <w:spacing w:line="260" w:lineRule="exact"/>
        <w:jc w:val="both"/>
      </w:pPr>
      <w:r w:rsidRPr="008324CD">
        <w:t xml:space="preserve">      </w:t>
      </w:r>
      <w:r w:rsidR="00A65BAE">
        <w:t>2. Контроль за исполнением настоящее го постановления оставляю за собой.</w:t>
      </w:r>
    </w:p>
    <w:p w:rsidR="009B68F5" w:rsidRDefault="008324CD" w:rsidP="008324CD">
      <w:pPr>
        <w:pStyle w:val="20"/>
        <w:framePr w:w="10014" w:h="677" w:hRule="exact" w:wrap="none" w:vAnchor="page" w:hAnchor="page" w:x="1188" w:y="10787"/>
        <w:shd w:val="clear" w:color="auto" w:fill="auto"/>
        <w:spacing w:line="312" w:lineRule="exact"/>
        <w:jc w:val="both"/>
      </w:pPr>
      <w:r w:rsidRPr="008324CD">
        <w:t xml:space="preserve">     </w:t>
      </w:r>
      <w:r w:rsidR="00A65BAE">
        <w:t>3.Настоящее постановление вступает в силу со дня его официального опубликования.</w:t>
      </w:r>
    </w:p>
    <w:p w:rsidR="009B68F5" w:rsidRDefault="00A65BAE">
      <w:pPr>
        <w:pStyle w:val="20"/>
        <w:framePr w:w="3475" w:h="672" w:hRule="exact" w:wrap="none" w:vAnchor="page" w:hAnchor="page" w:x="1207" w:y="12033"/>
        <w:shd w:val="clear" w:color="auto" w:fill="auto"/>
        <w:jc w:val="left"/>
      </w:pPr>
      <w:r>
        <w:t>Глава сельского поселения «сельсовет «Касумкентский»</w:t>
      </w:r>
    </w:p>
    <w:p w:rsidR="009B68F5" w:rsidRDefault="00A65BAE">
      <w:pPr>
        <w:pStyle w:val="20"/>
        <w:framePr w:wrap="none" w:vAnchor="page" w:hAnchor="page" w:x="9093" w:y="12374"/>
        <w:shd w:val="clear" w:color="auto" w:fill="auto"/>
        <w:spacing w:line="260" w:lineRule="exact"/>
        <w:jc w:val="left"/>
      </w:pPr>
      <w:r>
        <w:t>Д.С. Бабаев</w:t>
      </w:r>
    </w:p>
    <w:p w:rsidR="008324CD" w:rsidRDefault="008324CD">
      <w:pPr>
        <w:rPr>
          <w:sz w:val="2"/>
          <w:szCs w:val="2"/>
        </w:rPr>
      </w:pPr>
    </w:p>
    <w:p w:rsidR="008324CD" w:rsidRPr="008324CD" w:rsidRDefault="008324CD" w:rsidP="008324CD">
      <w:pPr>
        <w:rPr>
          <w:sz w:val="2"/>
          <w:szCs w:val="2"/>
        </w:rPr>
      </w:pPr>
    </w:p>
    <w:p w:rsidR="008324CD" w:rsidRPr="008324CD" w:rsidRDefault="008324CD" w:rsidP="008324CD">
      <w:pPr>
        <w:rPr>
          <w:sz w:val="2"/>
          <w:szCs w:val="2"/>
        </w:rPr>
      </w:pPr>
    </w:p>
    <w:p w:rsidR="008324CD" w:rsidRPr="008324CD" w:rsidRDefault="008324CD" w:rsidP="008324CD">
      <w:pPr>
        <w:rPr>
          <w:sz w:val="2"/>
          <w:szCs w:val="2"/>
        </w:rPr>
      </w:pPr>
    </w:p>
    <w:p w:rsidR="008324CD" w:rsidRPr="008324CD" w:rsidRDefault="008324CD" w:rsidP="008324CD">
      <w:pPr>
        <w:rPr>
          <w:sz w:val="2"/>
          <w:szCs w:val="2"/>
        </w:rPr>
      </w:pPr>
    </w:p>
    <w:p w:rsidR="008324CD" w:rsidRPr="008324CD" w:rsidRDefault="008324CD" w:rsidP="008324CD">
      <w:pPr>
        <w:rPr>
          <w:sz w:val="2"/>
          <w:szCs w:val="2"/>
        </w:rPr>
      </w:pPr>
    </w:p>
    <w:p w:rsidR="008324CD" w:rsidRPr="008324CD" w:rsidRDefault="008324CD" w:rsidP="008324CD">
      <w:pPr>
        <w:rPr>
          <w:sz w:val="2"/>
          <w:szCs w:val="2"/>
        </w:rPr>
      </w:pPr>
    </w:p>
    <w:p w:rsidR="008324CD" w:rsidRDefault="008324CD" w:rsidP="008324CD">
      <w:pPr>
        <w:rPr>
          <w:sz w:val="2"/>
          <w:szCs w:val="2"/>
        </w:rPr>
      </w:pPr>
    </w:p>
    <w:p w:rsidR="008324CD" w:rsidRPr="008324CD" w:rsidRDefault="008324CD" w:rsidP="008324CD">
      <w:pPr>
        <w:rPr>
          <w:sz w:val="2"/>
          <w:szCs w:val="2"/>
        </w:rPr>
      </w:pPr>
    </w:p>
    <w:p w:rsidR="008324CD" w:rsidRPr="008324CD" w:rsidRDefault="008324CD" w:rsidP="008324CD">
      <w:pPr>
        <w:rPr>
          <w:sz w:val="2"/>
          <w:szCs w:val="2"/>
        </w:rPr>
      </w:pPr>
    </w:p>
    <w:p w:rsidR="008324CD" w:rsidRDefault="008324CD" w:rsidP="008324CD">
      <w:pPr>
        <w:tabs>
          <w:tab w:val="left" w:pos="4635"/>
        </w:tabs>
        <w:jc w:val="center"/>
        <w:rPr>
          <w:sz w:val="2"/>
          <w:szCs w:val="2"/>
          <w:lang w:val="en-US"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590550" cy="571500"/>
            <wp:effectExtent l="19050" t="0" r="0" b="0"/>
            <wp:docPr id="1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4CD" w:rsidRDefault="008324CD" w:rsidP="008324CD">
      <w:pPr>
        <w:tabs>
          <w:tab w:val="left" w:pos="4635"/>
        </w:tabs>
        <w:rPr>
          <w:sz w:val="2"/>
          <w:szCs w:val="2"/>
          <w:lang w:val="en-US"/>
        </w:rPr>
      </w:pPr>
    </w:p>
    <w:p w:rsidR="008324CD" w:rsidRDefault="008324CD" w:rsidP="008324CD">
      <w:pPr>
        <w:tabs>
          <w:tab w:val="left" w:pos="4635"/>
        </w:tabs>
        <w:rPr>
          <w:sz w:val="2"/>
          <w:szCs w:val="2"/>
          <w:lang w:val="en-US"/>
        </w:rPr>
      </w:pPr>
    </w:p>
    <w:p w:rsidR="008324CD" w:rsidRPr="008324CD" w:rsidRDefault="008324CD" w:rsidP="008324CD">
      <w:pPr>
        <w:tabs>
          <w:tab w:val="left" w:pos="4635"/>
        </w:tabs>
        <w:rPr>
          <w:sz w:val="2"/>
          <w:szCs w:val="2"/>
          <w:lang w:val="en-US"/>
        </w:rPr>
      </w:pPr>
    </w:p>
    <w:p w:rsidR="008324CD" w:rsidRDefault="008324CD" w:rsidP="008324CD">
      <w:pPr>
        <w:pStyle w:val="50"/>
        <w:framePr w:w="10321" w:wrap="none" w:vAnchor="page" w:hAnchor="page" w:x="1066" w:y="3751"/>
        <w:shd w:val="clear" w:color="auto" w:fill="auto"/>
        <w:tabs>
          <w:tab w:val="left" w:pos="8238"/>
        </w:tabs>
        <w:spacing w:before="0" w:after="0" w:line="260" w:lineRule="exact"/>
        <w:ind w:left="280" w:right="827"/>
        <w:jc w:val="center"/>
      </w:pPr>
      <w:r>
        <w:t xml:space="preserve">16 </w:t>
      </w:r>
      <w:r w:rsidRPr="00BB67CC">
        <w:rPr>
          <w:rStyle w:val="5115pt"/>
          <w:b/>
          <w:bCs/>
          <w:i w:val="0"/>
          <w:lang w:val="ru-RU"/>
        </w:rPr>
        <w:t>сентября</w:t>
      </w:r>
      <w:r>
        <w:t xml:space="preserve"> 2022 года</w:t>
      </w:r>
      <w:r>
        <w:tab/>
        <w:t>№ 234</w:t>
      </w:r>
    </w:p>
    <w:p w:rsidR="008324CD" w:rsidRDefault="008324CD" w:rsidP="008324CD">
      <w:pPr>
        <w:pStyle w:val="60"/>
        <w:framePr w:w="10014" w:h="4392" w:hRule="exact" w:wrap="none" w:vAnchor="page" w:hAnchor="page" w:x="1186" w:y="4681"/>
        <w:shd w:val="clear" w:color="auto" w:fill="auto"/>
        <w:spacing w:before="0"/>
        <w:ind w:left="20"/>
      </w:pPr>
      <w:r>
        <w:t>ПОСТАНОВЛЕНИЕ</w:t>
      </w:r>
    </w:p>
    <w:p w:rsidR="008324CD" w:rsidRDefault="008324CD" w:rsidP="008324CD">
      <w:pPr>
        <w:pStyle w:val="20"/>
        <w:framePr w:w="10014" w:h="4392" w:hRule="exact" w:wrap="none" w:vAnchor="page" w:hAnchor="page" w:x="1186" w:y="4681"/>
        <w:shd w:val="clear" w:color="auto" w:fill="auto"/>
        <w:ind w:left="20"/>
      </w:pPr>
      <w:r>
        <w:t>об утверждении Правил нормирования в сфере закупок товаров, работ, услуг</w:t>
      </w:r>
      <w:r>
        <w:br/>
        <w:t>для обеспечения муниципальных нужд администрации сельского поселения</w:t>
      </w:r>
    </w:p>
    <w:p w:rsidR="008324CD" w:rsidRDefault="008324CD" w:rsidP="008324CD">
      <w:pPr>
        <w:pStyle w:val="20"/>
        <w:framePr w:w="10014" w:h="4392" w:hRule="exact" w:wrap="none" w:vAnchor="page" w:hAnchor="page" w:x="1186" w:y="4681"/>
        <w:shd w:val="clear" w:color="auto" w:fill="auto"/>
        <w:spacing w:after="240"/>
        <w:ind w:left="20"/>
      </w:pPr>
      <w:r>
        <w:t>«сельсовет «Касумкентский»</w:t>
      </w:r>
    </w:p>
    <w:p w:rsidR="008324CD" w:rsidRDefault="008324CD" w:rsidP="008324CD">
      <w:pPr>
        <w:pStyle w:val="20"/>
        <w:framePr w:w="10014" w:h="4392" w:hRule="exact" w:wrap="none" w:vAnchor="page" w:hAnchor="page" w:x="1186" w:y="4681"/>
        <w:shd w:val="clear" w:color="auto" w:fill="auto"/>
        <w:spacing w:after="278"/>
        <w:ind w:firstLine="500"/>
        <w:jc w:val="both"/>
      </w:pPr>
      <w: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Уставом администрации сельского поселения «сельсовет «Касумкентский»,</w:t>
      </w:r>
    </w:p>
    <w:p w:rsidR="008324CD" w:rsidRDefault="008324CD" w:rsidP="008324CD">
      <w:pPr>
        <w:pStyle w:val="20"/>
        <w:framePr w:w="10014" w:h="4392" w:hRule="exact" w:wrap="none" w:vAnchor="page" w:hAnchor="page" w:x="1186" w:y="4681"/>
        <w:shd w:val="clear" w:color="auto" w:fill="auto"/>
        <w:spacing w:line="260" w:lineRule="exact"/>
        <w:ind w:left="20"/>
      </w:pPr>
      <w:r>
        <w:rPr>
          <w:rStyle w:val="23pt"/>
        </w:rPr>
        <w:t>ПОСТАНАВЛЯЕТ:</w:t>
      </w:r>
    </w:p>
    <w:p w:rsidR="008324CD" w:rsidRDefault="008324CD" w:rsidP="008324CD">
      <w:pPr>
        <w:pStyle w:val="30"/>
        <w:framePr w:w="9403" w:h="1592" w:hRule="exact" w:wrap="none" w:vAnchor="page" w:hAnchor="page" w:x="1231" w:y="1861"/>
        <w:shd w:val="clear" w:color="auto" w:fill="auto"/>
        <w:ind w:left="20"/>
      </w:pPr>
      <w:r>
        <w:t>РЕСПУБЛИКА ДАГЕСТАН</w:t>
      </w:r>
      <w:r>
        <w:br/>
        <w:t>АДМИНИСТРАЦИЯ СЕЛЬСКОГО ПОСЕЛЕНИЯ</w:t>
      </w:r>
      <w:r>
        <w:br/>
        <w:t>«сельсовет «Касумкентский»</w:t>
      </w:r>
    </w:p>
    <w:p w:rsidR="008324CD" w:rsidRDefault="008324CD" w:rsidP="008324CD">
      <w:pPr>
        <w:pStyle w:val="30"/>
        <w:framePr w:w="9403" w:h="1592" w:hRule="exact" w:wrap="none" w:vAnchor="page" w:hAnchor="page" w:x="1231" w:y="1861"/>
        <w:shd w:val="clear" w:color="auto" w:fill="auto"/>
        <w:ind w:left="20"/>
      </w:pPr>
      <w:r>
        <w:t>МУНИЦИПАЛЬНОГО РАЙОНА «СУЛЕЙМАН-СТАЛЬСКИЙ РАЙОН»</w:t>
      </w:r>
    </w:p>
    <w:p w:rsidR="008324CD" w:rsidRDefault="008324CD" w:rsidP="008324CD">
      <w:pPr>
        <w:pStyle w:val="40"/>
        <w:framePr w:w="9403" w:h="1592" w:hRule="exact" w:wrap="none" w:vAnchor="page" w:hAnchor="page" w:x="1231" w:y="1861"/>
        <w:shd w:val="clear" w:color="auto" w:fill="auto"/>
        <w:spacing w:after="0" w:line="200" w:lineRule="exact"/>
        <w:ind w:left="20"/>
      </w:pPr>
      <w:r>
        <w:t>368760, Республика Дагестан, Сулейман- Стальский район, с. Касумкент, пер. М. Стальского, 4</w:t>
      </w:r>
    </w:p>
    <w:p w:rsidR="008324CD" w:rsidRDefault="008324CD" w:rsidP="008324CD">
      <w:pPr>
        <w:pStyle w:val="20"/>
        <w:framePr w:w="10014" w:h="1066" w:hRule="exact" w:wrap="none" w:vAnchor="page" w:hAnchor="page" w:x="1188" w:y="9031"/>
        <w:shd w:val="clear" w:color="auto" w:fill="auto"/>
        <w:jc w:val="both"/>
      </w:pPr>
      <w:r w:rsidRPr="008324CD">
        <w:t xml:space="preserve">      </w:t>
      </w:r>
      <w:r>
        <w:t>1 .Утвердить Правила нормирования в сфере закупок товаров, работ, услуг для обеспечения муниципальных нужд администрации сельского поселения «сельсовет «Касумкентский» согласно приложения.</w:t>
      </w:r>
    </w:p>
    <w:p w:rsidR="008324CD" w:rsidRPr="008324CD" w:rsidRDefault="008324CD" w:rsidP="008324CD">
      <w:pPr>
        <w:rPr>
          <w:sz w:val="2"/>
          <w:szCs w:val="2"/>
        </w:rPr>
      </w:pPr>
    </w:p>
    <w:p w:rsidR="009B68F5" w:rsidRPr="008324CD" w:rsidRDefault="009B68F5" w:rsidP="008324CD">
      <w:pPr>
        <w:rPr>
          <w:sz w:val="2"/>
          <w:szCs w:val="2"/>
        </w:rPr>
        <w:sectPr w:rsidR="009B68F5" w:rsidRPr="008324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24CD" w:rsidRPr="008324CD" w:rsidRDefault="008324CD">
      <w:pPr>
        <w:rPr>
          <w:sz w:val="2"/>
          <w:szCs w:val="2"/>
        </w:rPr>
      </w:pPr>
    </w:p>
    <w:p w:rsidR="008324CD" w:rsidRPr="008324CD" w:rsidRDefault="008324CD" w:rsidP="008324CD">
      <w:pPr>
        <w:rPr>
          <w:sz w:val="2"/>
          <w:szCs w:val="2"/>
        </w:rPr>
      </w:pPr>
    </w:p>
    <w:p w:rsidR="008324CD" w:rsidRPr="008324CD" w:rsidRDefault="008324CD" w:rsidP="008324CD">
      <w:pPr>
        <w:rPr>
          <w:sz w:val="2"/>
          <w:szCs w:val="2"/>
        </w:rPr>
      </w:pPr>
    </w:p>
    <w:p w:rsidR="008324CD" w:rsidRPr="008324CD" w:rsidRDefault="008324CD" w:rsidP="008324CD">
      <w:pPr>
        <w:rPr>
          <w:sz w:val="2"/>
          <w:szCs w:val="2"/>
        </w:rPr>
      </w:pPr>
    </w:p>
    <w:p w:rsidR="008324CD" w:rsidRPr="008324CD" w:rsidRDefault="008324CD" w:rsidP="008324CD">
      <w:pPr>
        <w:tabs>
          <w:tab w:val="left" w:pos="8370"/>
        </w:tabs>
        <w:rPr>
          <w:sz w:val="2"/>
          <w:szCs w:val="2"/>
          <w:lang w:val="en-US"/>
        </w:rPr>
      </w:pPr>
      <w:r w:rsidRPr="008324CD">
        <w:rPr>
          <w:sz w:val="2"/>
          <w:szCs w:val="2"/>
        </w:rPr>
        <w:tab/>
      </w:r>
    </w:p>
    <w:p w:rsidR="008324CD" w:rsidRPr="008324CD" w:rsidRDefault="008324CD" w:rsidP="008324CD">
      <w:pPr>
        <w:rPr>
          <w:sz w:val="2"/>
          <w:szCs w:val="2"/>
        </w:rPr>
      </w:pPr>
    </w:p>
    <w:p w:rsidR="008324CD" w:rsidRPr="008324CD" w:rsidRDefault="008324CD" w:rsidP="008324CD">
      <w:pPr>
        <w:rPr>
          <w:sz w:val="2"/>
          <w:szCs w:val="2"/>
        </w:rPr>
      </w:pPr>
    </w:p>
    <w:p w:rsidR="0056243B" w:rsidRPr="008324CD" w:rsidRDefault="0056243B" w:rsidP="00705730">
      <w:pPr>
        <w:pStyle w:val="20"/>
        <w:framePr w:w="9886" w:h="13006" w:hRule="exact" w:wrap="none" w:vAnchor="page" w:hAnchor="page" w:x="1291" w:y="1021"/>
        <w:shd w:val="clear" w:color="auto" w:fill="auto"/>
        <w:spacing w:line="312" w:lineRule="exact"/>
        <w:ind w:left="20"/>
        <w:jc w:val="right"/>
        <w:rPr>
          <w:sz w:val="28"/>
          <w:szCs w:val="28"/>
          <w:vertAlign w:val="superscript"/>
        </w:rPr>
      </w:pPr>
      <w:r w:rsidRPr="008324CD">
        <w:rPr>
          <w:b/>
          <w:sz w:val="28"/>
          <w:szCs w:val="28"/>
          <w:vertAlign w:val="superscript"/>
        </w:rPr>
        <w:t xml:space="preserve">Приложение №1 </w:t>
      </w: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24CD">
        <w:rPr>
          <w:sz w:val="28"/>
          <w:szCs w:val="28"/>
          <w:vertAlign w:val="superscript"/>
        </w:rPr>
        <w:t xml:space="preserve">к  Постановлению администрации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</w:t>
      </w:r>
      <w:r w:rsidRPr="008324CD">
        <w:rPr>
          <w:sz w:val="28"/>
          <w:szCs w:val="28"/>
          <w:vertAlign w:val="superscript"/>
        </w:rPr>
        <w:t xml:space="preserve">     «сельсовет «Касумкентский» от 16.09.2022г. №234</w:t>
      </w:r>
    </w:p>
    <w:p w:rsidR="0056243B" w:rsidRPr="008324CD" w:rsidRDefault="0056243B" w:rsidP="00705730">
      <w:pPr>
        <w:pStyle w:val="20"/>
        <w:framePr w:w="9886" w:h="13006" w:hRule="exact" w:wrap="none" w:vAnchor="page" w:hAnchor="page" w:x="1291" w:y="1021"/>
        <w:shd w:val="clear" w:color="auto" w:fill="auto"/>
        <w:tabs>
          <w:tab w:val="left" w:pos="4111"/>
        </w:tabs>
        <w:spacing w:line="312" w:lineRule="exact"/>
        <w:ind w:left="20"/>
      </w:pPr>
    </w:p>
    <w:p w:rsidR="0056243B" w:rsidRDefault="0056243B" w:rsidP="00705730">
      <w:pPr>
        <w:pStyle w:val="20"/>
        <w:framePr w:w="9886" w:h="13006" w:hRule="exact" w:wrap="none" w:vAnchor="page" w:hAnchor="page" w:x="1291" w:y="1021"/>
        <w:shd w:val="clear" w:color="auto" w:fill="auto"/>
        <w:spacing w:line="312" w:lineRule="exact"/>
        <w:ind w:left="20"/>
        <w:rPr>
          <w:b/>
        </w:rPr>
      </w:pPr>
      <w:r w:rsidRPr="008324CD">
        <w:rPr>
          <w:b/>
        </w:rPr>
        <w:t xml:space="preserve"> </w:t>
      </w:r>
    </w:p>
    <w:p w:rsidR="0056243B" w:rsidRPr="008324CD" w:rsidRDefault="0056243B" w:rsidP="00705730">
      <w:pPr>
        <w:pStyle w:val="20"/>
        <w:framePr w:w="9886" w:h="13006" w:hRule="exact" w:wrap="none" w:vAnchor="page" w:hAnchor="page" w:x="1291" w:y="1021"/>
        <w:shd w:val="clear" w:color="auto" w:fill="auto"/>
        <w:spacing w:line="312" w:lineRule="exact"/>
        <w:ind w:left="20"/>
        <w:rPr>
          <w:b/>
        </w:rPr>
      </w:pPr>
      <w:r w:rsidRPr="008324CD">
        <w:rPr>
          <w:b/>
        </w:rPr>
        <w:t>Правила</w:t>
      </w:r>
    </w:p>
    <w:p w:rsidR="0056243B" w:rsidRPr="008324CD" w:rsidRDefault="0056243B" w:rsidP="00705730">
      <w:pPr>
        <w:pStyle w:val="20"/>
        <w:framePr w:w="9886" w:h="13006" w:hRule="exact" w:wrap="none" w:vAnchor="page" w:hAnchor="page" w:x="1291" w:y="1021"/>
        <w:shd w:val="clear" w:color="auto" w:fill="auto"/>
        <w:spacing w:after="298" w:line="312" w:lineRule="exact"/>
        <w:ind w:left="20"/>
      </w:pPr>
      <w:r w:rsidRPr="008324CD">
        <w:t>нормирования в сфере закупок товаров, работ, услуг для обеспечения</w:t>
      </w:r>
      <w:r w:rsidRPr="008324CD">
        <w:br/>
        <w:t>муниципальных нужд сельского поселения «сельсовет «Касумкентский»</w:t>
      </w:r>
    </w:p>
    <w:p w:rsidR="0056243B" w:rsidRPr="008324CD" w:rsidRDefault="0056243B" w:rsidP="00705730">
      <w:pPr>
        <w:pStyle w:val="10"/>
        <w:framePr w:w="9886" w:h="13006" w:hRule="exact" w:wrap="none" w:vAnchor="page" w:hAnchor="page" w:x="1291" w:y="1021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54" w:line="240" w:lineRule="exact"/>
        <w:rPr>
          <w:b w:val="0"/>
        </w:rPr>
      </w:pPr>
      <w:bookmarkStart w:id="0" w:name="bookmark0"/>
      <w:r w:rsidRPr="008324CD">
        <w:rPr>
          <w:b w:val="0"/>
        </w:rPr>
        <w:t>Общие положения</w:t>
      </w:r>
      <w:bookmarkEnd w:id="0"/>
    </w:p>
    <w:p w:rsidR="0056243B" w:rsidRPr="008324CD" w:rsidRDefault="0056243B" w:rsidP="00705730">
      <w:pPr>
        <w:pStyle w:val="20"/>
        <w:framePr w:w="9886" w:h="13006" w:hRule="exact" w:wrap="none" w:vAnchor="page" w:hAnchor="page" w:x="1291" w:y="1021"/>
        <w:numPr>
          <w:ilvl w:val="1"/>
          <w:numId w:val="1"/>
        </w:numPr>
        <w:shd w:val="clear" w:color="auto" w:fill="auto"/>
        <w:tabs>
          <w:tab w:val="left" w:pos="586"/>
        </w:tabs>
        <w:spacing w:after="282" w:line="312" w:lineRule="exact"/>
        <w:jc w:val="both"/>
      </w:pPr>
      <w:r w:rsidRPr="008324CD">
        <w:t>Правила нормирования в сфере закупок товаров, работ, услуг для обеспечения муниципальных нужд сельского поселения «сельсовет «Касумкентский» (далее -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сельского поселения «сельсовет «Касумкентский», являющейся главным распорядителем бюджетных средств муниципального образования, осуществляющего функции и полномочия учредителя, в подведомственности которого, находится соответствующий заказчик (далее - главные распорядители бюджетных средств).</w:t>
      </w:r>
    </w:p>
    <w:p w:rsidR="0056243B" w:rsidRPr="008324CD" w:rsidRDefault="0056243B" w:rsidP="00705730">
      <w:pPr>
        <w:pStyle w:val="20"/>
        <w:framePr w:w="9886" w:h="13006" w:hRule="exact" w:wrap="none" w:vAnchor="page" w:hAnchor="page" w:x="1291" w:y="1021"/>
        <w:numPr>
          <w:ilvl w:val="1"/>
          <w:numId w:val="1"/>
        </w:numPr>
        <w:shd w:val="clear" w:color="auto" w:fill="auto"/>
        <w:tabs>
          <w:tab w:val="left" w:pos="495"/>
        </w:tabs>
        <w:spacing w:after="254" w:line="260" w:lineRule="exact"/>
        <w:jc w:val="both"/>
      </w:pPr>
      <w:r w:rsidRPr="008324CD">
        <w:t>В настоящих Правилах используются следующие термины и определения:</w:t>
      </w:r>
    </w:p>
    <w:p w:rsidR="0056243B" w:rsidRPr="008324CD" w:rsidRDefault="0056243B" w:rsidP="00705730">
      <w:pPr>
        <w:pStyle w:val="20"/>
        <w:framePr w:w="9886" w:h="13006" w:hRule="exact" w:wrap="none" w:vAnchor="page" w:hAnchor="page" w:x="1291" w:y="1021"/>
        <w:numPr>
          <w:ilvl w:val="2"/>
          <w:numId w:val="1"/>
        </w:numPr>
        <w:shd w:val="clear" w:color="auto" w:fill="auto"/>
        <w:tabs>
          <w:tab w:val="left" w:pos="721"/>
        </w:tabs>
        <w:spacing w:after="236"/>
        <w:jc w:val="both"/>
      </w:pPr>
      <w:r w:rsidRPr="008324CD">
        <w:t>Правовой акт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сельского поселения «сельсовет «Касумкентский», являющейся главным распорядителем бюджетных средств муниципального образования, осуществляющего функции и полномочия учредителя, в подведомственности которого находится соответствующий заказчик.</w:t>
      </w:r>
    </w:p>
    <w:p w:rsidR="0056243B" w:rsidRPr="008324CD" w:rsidRDefault="0056243B" w:rsidP="00705730">
      <w:pPr>
        <w:pStyle w:val="20"/>
        <w:framePr w:w="9886" w:h="13006" w:hRule="exact" w:wrap="none" w:vAnchor="page" w:hAnchor="page" w:x="1291" w:y="1021"/>
        <w:shd w:val="clear" w:color="auto" w:fill="auto"/>
        <w:spacing w:after="244" w:line="312" w:lineRule="exact"/>
        <w:jc w:val="both"/>
      </w:pPr>
      <w:r w:rsidRPr="008324CD">
        <w:t>1.2.2.3аказчик - Администрация сельского поселения «сельсовет «Касумкентский», как главный распорядитель средств бюджета сельского поселения.</w:t>
      </w:r>
    </w:p>
    <w:p w:rsidR="0056243B" w:rsidRPr="008324CD" w:rsidRDefault="0056243B" w:rsidP="00705730">
      <w:pPr>
        <w:pStyle w:val="20"/>
        <w:framePr w:w="9886" w:h="13006" w:hRule="exact" w:wrap="none" w:vAnchor="page" w:hAnchor="page" w:x="1291" w:y="1021"/>
        <w:shd w:val="clear" w:color="auto" w:fill="auto"/>
        <w:spacing w:after="294"/>
        <w:jc w:val="both"/>
      </w:pPr>
      <w:r w:rsidRPr="008324CD">
        <w:t>1.2.3. Конечные потребители -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56243B" w:rsidRPr="008324CD" w:rsidRDefault="0056243B" w:rsidP="00705730">
      <w:pPr>
        <w:pStyle w:val="10"/>
        <w:framePr w:w="9886" w:h="13006" w:hRule="exact" w:wrap="none" w:vAnchor="page" w:hAnchor="page" w:x="1291" w:y="1021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59" w:line="240" w:lineRule="exact"/>
        <w:rPr>
          <w:b w:val="0"/>
        </w:rPr>
      </w:pPr>
      <w:bookmarkStart w:id="1" w:name="bookmark1"/>
      <w:r w:rsidRPr="008324CD">
        <w:rPr>
          <w:b w:val="0"/>
        </w:rPr>
        <w:t>Требования к разработке правовых актов о нормировании в сфере закупок</w:t>
      </w:r>
      <w:bookmarkEnd w:id="1"/>
    </w:p>
    <w:p w:rsidR="0056243B" w:rsidRPr="008324CD" w:rsidRDefault="0056243B" w:rsidP="00705730">
      <w:pPr>
        <w:pStyle w:val="20"/>
        <w:framePr w:w="9886" w:h="13006" w:hRule="exact" w:wrap="none" w:vAnchor="page" w:hAnchor="page" w:x="1291" w:y="1021"/>
        <w:numPr>
          <w:ilvl w:val="1"/>
          <w:numId w:val="1"/>
        </w:numPr>
        <w:shd w:val="clear" w:color="auto" w:fill="auto"/>
        <w:tabs>
          <w:tab w:val="left" w:pos="692"/>
        </w:tabs>
        <w:spacing w:line="312" w:lineRule="exact"/>
        <w:jc w:val="both"/>
      </w:pPr>
      <w:r w:rsidRPr="008324CD">
        <w:t>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8324CD" w:rsidRPr="008324CD" w:rsidRDefault="008324CD" w:rsidP="008324CD">
      <w:pPr>
        <w:rPr>
          <w:sz w:val="2"/>
          <w:szCs w:val="2"/>
        </w:rPr>
      </w:pPr>
    </w:p>
    <w:p w:rsidR="009B68F5" w:rsidRPr="008324CD" w:rsidRDefault="009B68F5" w:rsidP="008324CD">
      <w:pPr>
        <w:rPr>
          <w:sz w:val="2"/>
          <w:szCs w:val="2"/>
        </w:rPr>
        <w:sectPr w:rsidR="009B68F5" w:rsidRPr="008324CD" w:rsidSect="0056243B">
          <w:pgSz w:w="11900" w:h="16840"/>
          <w:pgMar w:top="142" w:right="360" w:bottom="360" w:left="360" w:header="0" w:footer="3" w:gutter="0"/>
          <w:cols w:space="720"/>
          <w:noEndnote/>
          <w:docGrid w:linePitch="360"/>
        </w:sectPr>
      </w:pPr>
    </w:p>
    <w:p w:rsidR="009B68F5" w:rsidRDefault="00A65BAE" w:rsidP="00705730">
      <w:pPr>
        <w:pStyle w:val="20"/>
        <w:framePr w:w="9767" w:h="14991" w:hRule="exact" w:wrap="none" w:vAnchor="page" w:hAnchor="page" w:x="1290" w:y="65"/>
        <w:numPr>
          <w:ilvl w:val="0"/>
          <w:numId w:val="2"/>
        </w:numPr>
        <w:shd w:val="clear" w:color="auto" w:fill="auto"/>
        <w:tabs>
          <w:tab w:val="left" w:pos="519"/>
        </w:tabs>
        <w:spacing w:after="236"/>
        <w:jc w:val="both"/>
      </w:pPr>
      <w:r>
        <w:lastRenderedPageBreak/>
        <w:t>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случае,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9B68F5" w:rsidRDefault="00A65BAE" w:rsidP="00705730">
      <w:pPr>
        <w:pStyle w:val="20"/>
        <w:framePr w:w="9767" w:h="14991" w:hRule="exact" w:wrap="none" w:vAnchor="page" w:hAnchor="page" w:x="1290" w:y="65"/>
        <w:numPr>
          <w:ilvl w:val="0"/>
          <w:numId w:val="2"/>
        </w:numPr>
        <w:shd w:val="clear" w:color="auto" w:fill="auto"/>
        <w:tabs>
          <w:tab w:val="left" w:pos="519"/>
        </w:tabs>
        <w:spacing w:after="240" w:line="312" w:lineRule="exact"/>
        <w:jc w:val="both"/>
      </w:pPr>
      <w:r>
        <w:t>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9B68F5" w:rsidRDefault="00A65BAE" w:rsidP="00705730">
      <w:pPr>
        <w:pStyle w:val="20"/>
        <w:framePr w:w="9767" w:h="14991" w:hRule="exact" w:wrap="none" w:vAnchor="page" w:hAnchor="page" w:x="1290" w:y="65"/>
        <w:numPr>
          <w:ilvl w:val="0"/>
          <w:numId w:val="2"/>
        </w:numPr>
        <w:shd w:val="clear" w:color="auto" w:fill="auto"/>
        <w:tabs>
          <w:tab w:val="left" w:pos="524"/>
        </w:tabs>
        <w:spacing w:after="240" w:line="312" w:lineRule="exact"/>
        <w:jc w:val="both"/>
      </w:pPr>
      <w: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B68F5" w:rsidRDefault="00A65BAE" w:rsidP="00705730">
      <w:pPr>
        <w:pStyle w:val="20"/>
        <w:framePr w:w="9767" w:h="14991" w:hRule="exact" w:wrap="none" w:vAnchor="page" w:hAnchor="page" w:x="1290" w:y="65"/>
        <w:numPr>
          <w:ilvl w:val="0"/>
          <w:numId w:val="2"/>
        </w:numPr>
        <w:shd w:val="clear" w:color="auto" w:fill="auto"/>
        <w:tabs>
          <w:tab w:val="left" w:pos="519"/>
        </w:tabs>
        <w:spacing w:after="298" w:line="312" w:lineRule="exact"/>
        <w:jc w:val="both"/>
      </w:pPr>
      <w:r>
        <w:t>В случае, если по решению главного распорядителя средств бюджета поселения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9B68F5" w:rsidRDefault="00A65BAE" w:rsidP="00705730">
      <w:pPr>
        <w:pStyle w:val="10"/>
        <w:framePr w:w="9767" w:h="14991" w:hRule="exact" w:wrap="none" w:vAnchor="page" w:hAnchor="page" w:x="1290" w:y="65"/>
        <w:shd w:val="clear" w:color="auto" w:fill="auto"/>
        <w:spacing w:before="0" w:after="259" w:line="240" w:lineRule="exact"/>
      </w:pPr>
      <w:bookmarkStart w:id="2" w:name="bookmark2"/>
      <w:r>
        <w:t>3. Требования к содержанию правового акта о нормировании в сфере закупок</w:t>
      </w:r>
      <w:bookmarkEnd w:id="2"/>
    </w:p>
    <w:p w:rsidR="009B68F5" w:rsidRDefault="00A65BAE" w:rsidP="00705730">
      <w:pPr>
        <w:pStyle w:val="20"/>
        <w:framePr w:w="9767" w:h="14991" w:hRule="exact" w:wrap="none" w:vAnchor="page" w:hAnchor="page" w:x="1290" w:y="65"/>
        <w:numPr>
          <w:ilvl w:val="0"/>
          <w:numId w:val="3"/>
        </w:numPr>
        <w:shd w:val="clear" w:color="auto" w:fill="auto"/>
        <w:tabs>
          <w:tab w:val="left" w:pos="519"/>
        </w:tabs>
        <w:spacing w:after="244" w:line="312" w:lineRule="exact"/>
        <w:jc w:val="both"/>
      </w:pPr>
      <w:r>
        <w:t>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поселения.</w:t>
      </w:r>
    </w:p>
    <w:p w:rsidR="009B68F5" w:rsidRDefault="00A65BAE" w:rsidP="00705730">
      <w:pPr>
        <w:pStyle w:val="20"/>
        <w:framePr w:w="9767" w:h="14991" w:hRule="exact" w:wrap="none" w:vAnchor="page" w:hAnchor="page" w:x="1290" w:y="65"/>
        <w:numPr>
          <w:ilvl w:val="0"/>
          <w:numId w:val="3"/>
        </w:numPr>
        <w:shd w:val="clear" w:color="auto" w:fill="auto"/>
        <w:tabs>
          <w:tab w:val="left" w:pos="524"/>
        </w:tabs>
        <w:spacing w:after="236"/>
        <w:jc w:val="both"/>
      </w:pPr>
      <w:r>
        <w:t>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9B68F5" w:rsidRDefault="00A65BAE" w:rsidP="00705730">
      <w:pPr>
        <w:pStyle w:val="20"/>
        <w:framePr w:w="9767" w:h="14991" w:hRule="exact" w:wrap="none" w:vAnchor="page" w:hAnchor="page" w:x="1290" w:y="65"/>
        <w:numPr>
          <w:ilvl w:val="0"/>
          <w:numId w:val="3"/>
        </w:numPr>
        <w:shd w:val="clear" w:color="auto" w:fill="auto"/>
        <w:tabs>
          <w:tab w:val="left" w:pos="524"/>
        </w:tabs>
        <w:spacing w:after="240" w:line="312" w:lineRule="exact"/>
        <w:jc w:val="both"/>
      </w:pPr>
      <w:r>
        <w:t>При установлении в правовом акте о нормировании в сфере закупок требований о количестве товаров, рабо’г, услуг, подлежащих закупке, должны учитываться:</w:t>
      </w:r>
    </w:p>
    <w:p w:rsidR="009B68F5" w:rsidRDefault="00A65BAE" w:rsidP="00705730">
      <w:pPr>
        <w:pStyle w:val="20"/>
        <w:framePr w:w="9767" w:h="14991" w:hRule="exact" w:wrap="none" w:vAnchor="page" w:hAnchor="page" w:x="1290" w:y="65"/>
        <w:numPr>
          <w:ilvl w:val="0"/>
          <w:numId w:val="4"/>
        </w:numPr>
        <w:shd w:val="clear" w:color="auto" w:fill="auto"/>
        <w:tabs>
          <w:tab w:val="left" w:pos="505"/>
        </w:tabs>
        <w:spacing w:after="240" w:line="312" w:lineRule="exact"/>
        <w:jc w:val="both"/>
      </w:pPr>
      <w:r>
        <w:t>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9B68F5" w:rsidRDefault="00A65BAE" w:rsidP="00705730">
      <w:pPr>
        <w:pStyle w:val="20"/>
        <w:framePr w:w="9767" w:h="14991" w:hRule="exact" w:wrap="none" w:vAnchor="page" w:hAnchor="page" w:x="1290" w:y="65"/>
        <w:numPr>
          <w:ilvl w:val="0"/>
          <w:numId w:val="4"/>
        </w:numPr>
        <w:shd w:val="clear" w:color="auto" w:fill="auto"/>
        <w:tabs>
          <w:tab w:val="left" w:pos="505"/>
        </w:tabs>
        <w:spacing w:line="312" w:lineRule="exact"/>
        <w:jc w:val="both"/>
      </w:pPr>
      <w:r>
        <w:t>наличие (отсутствие) факта дополнительной, по сравнению с запланированной на начало финансового года, закупки товаров, работ, услуг, в</w:t>
      </w:r>
    </w:p>
    <w:p w:rsidR="009B68F5" w:rsidRDefault="009B68F5">
      <w:pPr>
        <w:rPr>
          <w:sz w:val="2"/>
          <w:szCs w:val="2"/>
        </w:rPr>
        <w:sectPr w:rsidR="009B68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68F5" w:rsidRDefault="00A65BAE">
      <w:pPr>
        <w:pStyle w:val="20"/>
        <w:framePr w:w="9432" w:h="15317" w:hRule="exact" w:wrap="none" w:vAnchor="page" w:hAnchor="page" w:x="1265" w:y="98"/>
        <w:shd w:val="clear" w:color="auto" w:fill="auto"/>
        <w:spacing w:after="240" w:line="312" w:lineRule="exact"/>
        <w:jc w:val="both"/>
      </w:pPr>
      <w:r>
        <w:lastRenderedPageBreak/>
        <w:t>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9B68F5" w:rsidRDefault="00A65BAE">
      <w:pPr>
        <w:pStyle w:val="20"/>
        <w:framePr w:w="9432" w:h="15317" w:hRule="exact" w:wrap="none" w:vAnchor="page" w:hAnchor="page" w:x="1265" w:y="98"/>
        <w:numPr>
          <w:ilvl w:val="0"/>
          <w:numId w:val="5"/>
        </w:numPr>
        <w:shd w:val="clear" w:color="auto" w:fill="auto"/>
        <w:tabs>
          <w:tab w:val="left" w:pos="503"/>
        </w:tabs>
        <w:spacing w:after="240" w:line="312" w:lineRule="exact"/>
        <w:jc w:val="both"/>
      </w:pPr>
      <w:r>
        <w:t>наличие (отсутствие) факта закупки излишнего товара, работ, услуг за предыдущий двухлетний период;</w:t>
      </w:r>
    </w:p>
    <w:p w:rsidR="009B68F5" w:rsidRDefault="00A65BAE">
      <w:pPr>
        <w:pStyle w:val="20"/>
        <w:framePr w:w="9432" w:h="15317" w:hRule="exact" w:wrap="none" w:vAnchor="page" w:hAnchor="page" w:x="1265" w:y="98"/>
        <w:numPr>
          <w:ilvl w:val="0"/>
          <w:numId w:val="5"/>
        </w:numPr>
        <w:shd w:val="clear" w:color="auto" w:fill="auto"/>
        <w:tabs>
          <w:tab w:val="left" w:pos="503"/>
        </w:tabs>
        <w:spacing w:after="244" w:line="312" w:lineRule="exact"/>
        <w:jc w:val="both"/>
      </w:pPr>
      <w: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9B68F5" w:rsidRDefault="00A65BAE">
      <w:pPr>
        <w:pStyle w:val="20"/>
        <w:framePr w:w="9432" w:h="15317" w:hRule="exact" w:wrap="none" w:vAnchor="page" w:hAnchor="page" w:x="1265" w:y="98"/>
        <w:numPr>
          <w:ilvl w:val="0"/>
          <w:numId w:val="5"/>
        </w:numPr>
        <w:shd w:val="clear" w:color="auto" w:fill="auto"/>
        <w:tabs>
          <w:tab w:val="left" w:pos="503"/>
        </w:tabs>
        <w:spacing w:after="236"/>
        <w:jc w:val="both"/>
      </w:pPr>
      <w: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9B68F5" w:rsidRDefault="00A65BAE">
      <w:pPr>
        <w:pStyle w:val="20"/>
        <w:framePr w:w="9432" w:h="15317" w:hRule="exact" w:wrap="none" w:vAnchor="page" w:hAnchor="page" w:x="1265" w:y="98"/>
        <w:numPr>
          <w:ilvl w:val="0"/>
          <w:numId w:val="6"/>
        </w:numPr>
        <w:shd w:val="clear" w:color="auto" w:fill="auto"/>
        <w:tabs>
          <w:tab w:val="left" w:pos="524"/>
        </w:tabs>
        <w:spacing w:after="240" w:line="312" w:lineRule="exact"/>
        <w:jc w:val="both"/>
      </w:pPr>
      <w:r>
        <w:t>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бюджета поселения и подведомственных ему заказчиков.</w:t>
      </w:r>
    </w:p>
    <w:p w:rsidR="009B68F5" w:rsidRDefault="00A65BAE">
      <w:pPr>
        <w:pStyle w:val="20"/>
        <w:framePr w:w="9432" w:h="15317" w:hRule="exact" w:wrap="none" w:vAnchor="page" w:hAnchor="page" w:x="1265" w:y="98"/>
        <w:numPr>
          <w:ilvl w:val="0"/>
          <w:numId w:val="6"/>
        </w:numPr>
        <w:shd w:val="clear" w:color="auto" w:fill="auto"/>
        <w:tabs>
          <w:tab w:val="left" w:pos="524"/>
        </w:tabs>
        <w:spacing w:after="244" w:line="312" w:lineRule="exact"/>
        <w:jc w:val="both"/>
      </w:pPr>
      <w: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поселения и подведомственным ему заказчиком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 на последующий период.</w:t>
      </w:r>
    </w:p>
    <w:p w:rsidR="009B68F5" w:rsidRDefault="00A65BAE">
      <w:pPr>
        <w:pStyle w:val="20"/>
        <w:framePr w:w="9432" w:h="15317" w:hRule="exact" w:wrap="none" w:vAnchor="page" w:hAnchor="page" w:x="1265" w:y="98"/>
        <w:numPr>
          <w:ilvl w:val="0"/>
          <w:numId w:val="6"/>
        </w:numPr>
        <w:shd w:val="clear" w:color="auto" w:fill="auto"/>
        <w:tabs>
          <w:tab w:val="left" w:pos="524"/>
        </w:tabs>
        <w:spacing w:after="232"/>
        <w:jc w:val="both"/>
      </w:pPr>
      <w:r>
        <w:t>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9B68F5" w:rsidRDefault="00A65BAE">
      <w:pPr>
        <w:pStyle w:val="20"/>
        <w:framePr w:w="9432" w:h="15317" w:hRule="exact" w:wrap="none" w:vAnchor="page" w:hAnchor="page" w:x="1265" w:y="98"/>
        <w:numPr>
          <w:ilvl w:val="0"/>
          <w:numId w:val="5"/>
        </w:numPr>
        <w:shd w:val="clear" w:color="auto" w:fill="auto"/>
        <w:tabs>
          <w:tab w:val="left" w:pos="503"/>
        </w:tabs>
        <w:spacing w:after="244" w:line="317" w:lineRule="exact"/>
        <w:jc w:val="both"/>
      </w:pPr>
      <w:r>
        <w:t>степень соответствия качества, потребительских свойств и иных характеристик товаров, работ, услуг, приобретенных главным распорядителем средств</w:t>
      </w:r>
    </w:p>
    <w:p w:rsidR="009B68F5" w:rsidRDefault="00A65BAE">
      <w:pPr>
        <w:pStyle w:val="20"/>
        <w:framePr w:w="9432" w:h="15317" w:hRule="exact" w:wrap="none" w:vAnchor="page" w:hAnchor="page" w:x="1265" w:y="98"/>
        <w:shd w:val="clear" w:color="auto" w:fill="auto"/>
        <w:spacing w:after="244" w:line="312" w:lineRule="exact"/>
        <w:jc w:val="both"/>
      </w:pPr>
      <w:r>
        <w:t>бюджета поселение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9B68F5" w:rsidRDefault="00A65BAE">
      <w:pPr>
        <w:pStyle w:val="20"/>
        <w:framePr w:w="9432" w:h="15317" w:hRule="exact" w:wrap="none" w:vAnchor="page" w:hAnchor="page" w:x="1265" w:y="98"/>
        <w:numPr>
          <w:ilvl w:val="0"/>
          <w:numId w:val="5"/>
        </w:numPr>
        <w:shd w:val="clear" w:color="auto" w:fill="auto"/>
        <w:tabs>
          <w:tab w:val="left" w:pos="503"/>
        </w:tabs>
        <w:spacing w:after="232"/>
        <w:jc w:val="both"/>
      </w:pPr>
      <w: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9B68F5" w:rsidRDefault="00A65BAE">
      <w:pPr>
        <w:pStyle w:val="20"/>
        <w:framePr w:w="9432" w:h="15317" w:hRule="exact" w:wrap="none" w:vAnchor="page" w:hAnchor="page" w:x="1265" w:y="98"/>
        <w:numPr>
          <w:ilvl w:val="0"/>
          <w:numId w:val="5"/>
        </w:numPr>
        <w:shd w:val="clear" w:color="auto" w:fill="auto"/>
        <w:tabs>
          <w:tab w:val="left" w:pos="503"/>
        </w:tabs>
        <w:spacing w:line="317" w:lineRule="exact"/>
        <w:jc w:val="both"/>
      </w:pPr>
      <w: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</w:t>
      </w:r>
    </w:p>
    <w:p w:rsidR="009B68F5" w:rsidRDefault="009B68F5">
      <w:pPr>
        <w:rPr>
          <w:sz w:val="2"/>
          <w:szCs w:val="2"/>
        </w:rPr>
        <w:sectPr w:rsidR="009B68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68F5" w:rsidRDefault="00A65BAE">
      <w:pPr>
        <w:pStyle w:val="20"/>
        <w:framePr w:w="9403" w:h="14975" w:hRule="exact" w:wrap="none" w:vAnchor="page" w:hAnchor="page" w:x="1326" w:y="125"/>
        <w:shd w:val="clear" w:color="auto" w:fill="auto"/>
        <w:spacing w:after="240"/>
        <w:jc w:val="both"/>
      </w:pPr>
      <w:r>
        <w:lastRenderedPageBreak/>
        <w:t>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9B68F5" w:rsidRDefault="00A65BAE">
      <w:pPr>
        <w:pStyle w:val="20"/>
        <w:framePr w:w="9403" w:h="14975" w:hRule="exact" w:wrap="none" w:vAnchor="page" w:hAnchor="page" w:x="1326" w:y="125"/>
        <w:numPr>
          <w:ilvl w:val="0"/>
          <w:numId w:val="7"/>
        </w:numPr>
        <w:shd w:val="clear" w:color="auto" w:fill="auto"/>
        <w:tabs>
          <w:tab w:val="left" w:pos="532"/>
        </w:tabs>
        <w:spacing w:after="236"/>
        <w:jc w:val="both"/>
      </w:pPr>
      <w: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9B68F5" w:rsidRDefault="00A65BAE">
      <w:pPr>
        <w:pStyle w:val="20"/>
        <w:framePr w:w="9403" w:h="14975" w:hRule="exact" w:wrap="none" w:vAnchor="page" w:hAnchor="page" w:x="1326" w:y="125"/>
        <w:numPr>
          <w:ilvl w:val="0"/>
          <w:numId w:val="7"/>
        </w:numPr>
        <w:shd w:val="clear" w:color="auto" w:fill="auto"/>
        <w:tabs>
          <w:tab w:val="left" w:pos="532"/>
        </w:tabs>
        <w:spacing w:after="244" w:line="312" w:lineRule="exact"/>
        <w:jc w:val="both"/>
      </w:pPr>
      <w:r>
        <w:t>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средств бюджета поселения и подведомственного ему заказчика.</w:t>
      </w:r>
    </w:p>
    <w:p w:rsidR="009B68F5" w:rsidRDefault="00A65BAE">
      <w:pPr>
        <w:pStyle w:val="20"/>
        <w:framePr w:w="9403" w:h="14975" w:hRule="exact" w:wrap="none" w:vAnchor="page" w:hAnchor="page" w:x="1326" w:y="125"/>
        <w:numPr>
          <w:ilvl w:val="0"/>
          <w:numId w:val="7"/>
        </w:numPr>
        <w:shd w:val="clear" w:color="auto" w:fill="auto"/>
        <w:tabs>
          <w:tab w:val="left" w:pos="532"/>
        </w:tabs>
        <w:spacing w:after="240"/>
        <w:jc w:val="both"/>
      </w:pPr>
      <w:r>
        <w:t>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9B68F5" w:rsidRDefault="0056243B">
      <w:pPr>
        <w:pStyle w:val="20"/>
        <w:framePr w:w="9403" w:h="14975" w:hRule="exact" w:wrap="none" w:vAnchor="page" w:hAnchor="page" w:x="1326" w:y="125"/>
        <w:shd w:val="clear" w:color="auto" w:fill="auto"/>
        <w:spacing w:after="236"/>
        <w:jc w:val="both"/>
      </w:pPr>
      <w:r>
        <w:t>3.10</w:t>
      </w:r>
      <w:r w:rsidR="00A65BAE">
        <w:t>.</w:t>
      </w:r>
      <w:r>
        <w:t xml:space="preserve"> </w:t>
      </w:r>
      <w:r w:rsidR="00A65BAE">
        <w:t>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9B68F5" w:rsidRDefault="00A65BAE">
      <w:pPr>
        <w:pStyle w:val="20"/>
        <w:framePr w:w="9403" w:h="14975" w:hRule="exact" w:wrap="none" w:vAnchor="page" w:hAnchor="page" w:x="1326" w:y="125"/>
        <w:numPr>
          <w:ilvl w:val="0"/>
          <w:numId w:val="8"/>
        </w:numPr>
        <w:shd w:val="clear" w:color="auto" w:fill="auto"/>
        <w:tabs>
          <w:tab w:val="left" w:pos="649"/>
        </w:tabs>
        <w:spacing w:after="17" w:line="312" w:lineRule="exact"/>
        <w:jc w:val="both"/>
      </w:pPr>
      <w:r>
        <w:t>При формировании предельной цены товаров, работ, услуг могут использоваться:</w:t>
      </w:r>
    </w:p>
    <w:p w:rsidR="009B68F5" w:rsidRDefault="00A65BAE">
      <w:pPr>
        <w:pStyle w:val="20"/>
        <w:framePr w:w="9403" w:h="14975" w:hRule="exact" w:wrap="none" w:vAnchor="page" w:hAnchor="page" w:x="1326" w:y="125"/>
        <w:numPr>
          <w:ilvl w:val="0"/>
          <w:numId w:val="9"/>
        </w:numPr>
        <w:shd w:val="clear" w:color="auto" w:fill="auto"/>
        <w:tabs>
          <w:tab w:val="left" w:pos="409"/>
        </w:tabs>
        <w:spacing w:line="590" w:lineRule="exact"/>
        <w:jc w:val="both"/>
      </w:pPr>
      <w:r>
        <w:t>данные государственной статистической отчетности;</w:t>
      </w:r>
    </w:p>
    <w:p w:rsidR="009B68F5" w:rsidRDefault="00A65BAE">
      <w:pPr>
        <w:pStyle w:val="20"/>
        <w:framePr w:w="9403" w:h="14975" w:hRule="exact" w:wrap="none" w:vAnchor="page" w:hAnchor="page" w:x="1326" w:y="125"/>
        <w:numPr>
          <w:ilvl w:val="0"/>
          <w:numId w:val="9"/>
        </w:numPr>
        <w:shd w:val="clear" w:color="auto" w:fill="auto"/>
        <w:tabs>
          <w:tab w:val="left" w:pos="414"/>
        </w:tabs>
        <w:spacing w:line="590" w:lineRule="exact"/>
        <w:jc w:val="both"/>
      </w:pPr>
      <w:r>
        <w:t>данные реестра контрактов;</w:t>
      </w:r>
    </w:p>
    <w:p w:rsidR="009B68F5" w:rsidRDefault="00A65BAE">
      <w:pPr>
        <w:pStyle w:val="20"/>
        <w:framePr w:w="9403" w:h="14975" w:hRule="exact" w:wrap="none" w:vAnchor="page" w:hAnchor="page" w:x="1326" w:y="125"/>
        <w:numPr>
          <w:ilvl w:val="0"/>
          <w:numId w:val="9"/>
        </w:numPr>
        <w:shd w:val="clear" w:color="auto" w:fill="auto"/>
        <w:tabs>
          <w:tab w:val="left" w:pos="414"/>
        </w:tabs>
        <w:spacing w:line="590" w:lineRule="exact"/>
        <w:jc w:val="both"/>
      </w:pPr>
      <w:r>
        <w:t>информация о ценах производителей;</w:t>
      </w:r>
    </w:p>
    <w:p w:rsidR="009B68F5" w:rsidRDefault="00A65BAE">
      <w:pPr>
        <w:pStyle w:val="20"/>
        <w:framePr w:w="9403" w:h="14975" w:hRule="exact" w:wrap="none" w:vAnchor="page" w:hAnchor="page" w:x="1326" w:y="125"/>
        <w:numPr>
          <w:ilvl w:val="0"/>
          <w:numId w:val="9"/>
        </w:numPr>
        <w:shd w:val="clear" w:color="auto" w:fill="auto"/>
        <w:tabs>
          <w:tab w:val="left" w:pos="414"/>
        </w:tabs>
        <w:spacing w:after="282" w:line="312" w:lineRule="exact"/>
        <w:jc w:val="both"/>
      </w:pPr>
      <w:r>
        <w:t>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9B68F5" w:rsidRDefault="00A65BAE">
      <w:pPr>
        <w:pStyle w:val="20"/>
        <w:framePr w:w="9403" w:h="14975" w:hRule="exact" w:wrap="none" w:vAnchor="page" w:hAnchor="page" w:x="1326" w:y="125"/>
        <w:numPr>
          <w:ilvl w:val="0"/>
          <w:numId w:val="9"/>
        </w:numPr>
        <w:shd w:val="clear" w:color="auto" w:fill="auto"/>
        <w:tabs>
          <w:tab w:val="left" w:pos="414"/>
        </w:tabs>
        <w:spacing w:after="254" w:line="260" w:lineRule="exact"/>
        <w:jc w:val="both"/>
      </w:pPr>
      <w:r>
        <w:t>иные источники информации.</w:t>
      </w:r>
    </w:p>
    <w:p w:rsidR="009B68F5" w:rsidRDefault="00A65BAE">
      <w:pPr>
        <w:pStyle w:val="20"/>
        <w:framePr w:w="9403" w:h="14975" w:hRule="exact" w:wrap="none" w:vAnchor="page" w:hAnchor="page" w:x="1326" w:y="125"/>
        <w:numPr>
          <w:ilvl w:val="0"/>
          <w:numId w:val="8"/>
        </w:numPr>
        <w:shd w:val="clear" w:color="auto" w:fill="auto"/>
        <w:tabs>
          <w:tab w:val="left" w:pos="649"/>
        </w:tabs>
        <w:jc w:val="both"/>
      </w:pPr>
      <w:r>
        <w:t>Правовой акт о нормировании в сфере закупок может содержать нормативные затраты на обеспечение функций заказчика.</w:t>
      </w:r>
    </w:p>
    <w:p w:rsidR="009B68F5" w:rsidRDefault="009B68F5">
      <w:pPr>
        <w:rPr>
          <w:sz w:val="2"/>
          <w:szCs w:val="2"/>
        </w:rPr>
        <w:sectPr w:rsidR="009B68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68F5" w:rsidRDefault="00A65BAE">
      <w:pPr>
        <w:pStyle w:val="20"/>
        <w:framePr w:w="9437" w:h="14636" w:hRule="exact" w:wrap="none" w:vAnchor="page" w:hAnchor="page" w:x="1279" w:y="134"/>
        <w:numPr>
          <w:ilvl w:val="0"/>
          <w:numId w:val="10"/>
        </w:numPr>
        <w:shd w:val="clear" w:color="auto" w:fill="auto"/>
        <w:tabs>
          <w:tab w:val="left" w:pos="658"/>
        </w:tabs>
        <w:spacing w:after="236"/>
        <w:jc w:val="both"/>
      </w:pPr>
      <w:r>
        <w:lastRenderedPageBreak/>
        <w:t>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9B68F5" w:rsidRDefault="00A65BAE">
      <w:pPr>
        <w:pStyle w:val="20"/>
        <w:framePr w:w="9437" w:h="14636" w:hRule="exact" w:wrap="none" w:vAnchor="page" w:hAnchor="page" w:x="1279" w:y="134"/>
        <w:numPr>
          <w:ilvl w:val="0"/>
          <w:numId w:val="10"/>
        </w:numPr>
        <w:shd w:val="clear" w:color="auto" w:fill="auto"/>
        <w:tabs>
          <w:tab w:val="left" w:pos="649"/>
        </w:tabs>
        <w:spacing w:after="240" w:line="312" w:lineRule="exact"/>
        <w:jc w:val="both"/>
      </w:pPr>
      <w:r>
        <w:t>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9B68F5" w:rsidRDefault="00A65BAE">
      <w:pPr>
        <w:pStyle w:val="20"/>
        <w:framePr w:w="9437" w:h="14636" w:hRule="exact" w:wrap="none" w:vAnchor="page" w:hAnchor="page" w:x="1279" w:y="134"/>
        <w:numPr>
          <w:ilvl w:val="0"/>
          <w:numId w:val="10"/>
        </w:numPr>
        <w:shd w:val="clear" w:color="auto" w:fill="auto"/>
        <w:tabs>
          <w:tab w:val="left" w:pos="658"/>
        </w:tabs>
        <w:spacing w:after="252" w:line="312" w:lineRule="exact"/>
        <w:jc w:val="both"/>
      </w:pPr>
      <w:r>
        <w:t>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9B68F5" w:rsidRDefault="00A65BAE">
      <w:pPr>
        <w:pStyle w:val="10"/>
        <w:framePr w:w="9437" w:h="14636" w:hRule="exact" w:wrap="none" w:vAnchor="page" w:hAnchor="page" w:x="1279" w:y="134"/>
        <w:shd w:val="clear" w:color="auto" w:fill="auto"/>
        <w:spacing w:before="0" w:after="229" w:line="298" w:lineRule="exact"/>
      </w:pPr>
      <w:bookmarkStart w:id="3" w:name="bookmark3"/>
      <w:r>
        <w:t>4. Правила формирования перечня товаров, работ, услуг, подлежащих обязательному нормированию</w:t>
      </w:r>
      <w:bookmarkEnd w:id="3"/>
    </w:p>
    <w:p w:rsidR="009B68F5" w:rsidRDefault="00A65BAE">
      <w:pPr>
        <w:pStyle w:val="20"/>
        <w:framePr w:w="9437" w:h="14636" w:hRule="exact" w:wrap="none" w:vAnchor="page" w:hAnchor="page" w:x="1279" w:y="134"/>
        <w:numPr>
          <w:ilvl w:val="0"/>
          <w:numId w:val="11"/>
        </w:numPr>
        <w:shd w:val="clear" w:color="auto" w:fill="auto"/>
        <w:tabs>
          <w:tab w:val="left" w:pos="524"/>
        </w:tabs>
        <w:spacing w:after="240" w:line="312" w:lineRule="exact"/>
        <w:jc w:val="both"/>
      </w:pPr>
      <w:r>
        <w:t>Перечень товаров, работ, услуг, подлежащих обязательному нормированию (далее -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9B68F5" w:rsidRDefault="00A65BAE">
      <w:pPr>
        <w:pStyle w:val="20"/>
        <w:framePr w:w="9437" w:h="14636" w:hRule="exact" w:wrap="none" w:vAnchor="page" w:hAnchor="page" w:x="1279" w:y="134"/>
        <w:numPr>
          <w:ilvl w:val="0"/>
          <w:numId w:val="11"/>
        </w:numPr>
        <w:shd w:val="clear" w:color="auto" w:fill="auto"/>
        <w:tabs>
          <w:tab w:val="left" w:pos="524"/>
        </w:tabs>
        <w:spacing w:after="240" w:line="312" w:lineRule="exact"/>
        <w:jc w:val="both"/>
      </w:pPr>
      <w:r>
        <w:t>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 № 1 к настоящим Правилам.</w:t>
      </w:r>
    </w:p>
    <w:p w:rsidR="009B68F5" w:rsidRDefault="00A65BAE">
      <w:pPr>
        <w:pStyle w:val="20"/>
        <w:framePr w:w="9437" w:h="14636" w:hRule="exact" w:wrap="none" w:vAnchor="page" w:hAnchor="page" w:x="1279" w:y="134"/>
        <w:numPr>
          <w:ilvl w:val="0"/>
          <w:numId w:val="11"/>
        </w:numPr>
        <w:shd w:val="clear" w:color="auto" w:fill="auto"/>
        <w:tabs>
          <w:tab w:val="left" w:pos="622"/>
        </w:tabs>
        <w:spacing w:after="236" w:line="312" w:lineRule="exact"/>
        <w:jc w:val="both"/>
      </w:pPr>
      <w:r>
        <w:t>Перечень формируется по группам «Товары», «Работы», «Услуги» и содержит:</w:t>
      </w:r>
    </w:p>
    <w:p w:rsidR="009B68F5" w:rsidRDefault="00A65BAE">
      <w:pPr>
        <w:pStyle w:val="20"/>
        <w:framePr w:w="9437" w:h="14636" w:hRule="exact" w:wrap="none" w:vAnchor="page" w:hAnchor="page" w:x="1279" w:y="134"/>
        <w:numPr>
          <w:ilvl w:val="0"/>
          <w:numId w:val="12"/>
        </w:numPr>
        <w:shd w:val="clear" w:color="auto" w:fill="auto"/>
        <w:tabs>
          <w:tab w:val="left" w:pos="721"/>
        </w:tabs>
        <w:spacing w:after="286" w:line="317" w:lineRule="exact"/>
        <w:jc w:val="both"/>
      </w:pPr>
      <w:r>
        <w:t>код общероссийских классификаторов и каталогов товаров, работ и услуг для обеспечения муниципальных нужд;</w:t>
      </w:r>
    </w:p>
    <w:p w:rsidR="009B68F5" w:rsidRDefault="00A65BAE">
      <w:pPr>
        <w:pStyle w:val="20"/>
        <w:framePr w:w="9437" w:h="14636" w:hRule="exact" w:wrap="none" w:vAnchor="page" w:hAnchor="page" w:x="1279" w:y="134"/>
        <w:numPr>
          <w:ilvl w:val="0"/>
          <w:numId w:val="12"/>
        </w:numPr>
        <w:shd w:val="clear" w:color="auto" w:fill="auto"/>
        <w:tabs>
          <w:tab w:val="left" w:pos="721"/>
        </w:tabs>
        <w:spacing w:after="297" w:line="260" w:lineRule="exact"/>
        <w:jc w:val="both"/>
      </w:pPr>
      <w:r>
        <w:t>наименование товара, работы, услуги;</w:t>
      </w:r>
    </w:p>
    <w:p w:rsidR="009B68F5" w:rsidRDefault="00A65BAE">
      <w:pPr>
        <w:pStyle w:val="20"/>
        <w:framePr w:w="9437" w:h="14636" w:hRule="exact" w:wrap="none" w:vAnchor="page" w:hAnchor="page" w:x="1279" w:y="134"/>
        <w:numPr>
          <w:ilvl w:val="0"/>
          <w:numId w:val="12"/>
        </w:numPr>
        <w:shd w:val="clear" w:color="auto" w:fill="auto"/>
        <w:tabs>
          <w:tab w:val="left" w:pos="721"/>
        </w:tabs>
        <w:spacing w:after="245" w:line="260" w:lineRule="exact"/>
        <w:jc w:val="both"/>
      </w:pPr>
      <w:r>
        <w:t>функциональное назначение товара, работы, услуги;</w:t>
      </w:r>
    </w:p>
    <w:p w:rsidR="009B68F5" w:rsidRDefault="00A65BAE">
      <w:pPr>
        <w:pStyle w:val="20"/>
        <w:framePr w:w="9437" w:h="14636" w:hRule="exact" w:wrap="none" w:vAnchor="page" w:hAnchor="page" w:x="1279" w:y="134"/>
        <w:shd w:val="clear" w:color="auto" w:fill="auto"/>
        <w:spacing w:after="244" w:line="312" w:lineRule="exact"/>
        <w:jc w:val="both"/>
      </w:pPr>
      <w: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9B68F5" w:rsidRDefault="00A65BAE">
      <w:pPr>
        <w:pStyle w:val="20"/>
        <w:framePr w:w="9437" w:h="14636" w:hRule="exact" w:wrap="none" w:vAnchor="page" w:hAnchor="page" w:x="1279" w:y="134"/>
        <w:shd w:val="clear" w:color="auto" w:fill="auto"/>
        <w:jc w:val="both"/>
      </w:pPr>
      <w: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9B68F5" w:rsidRDefault="009B68F5">
      <w:pPr>
        <w:rPr>
          <w:sz w:val="2"/>
          <w:szCs w:val="2"/>
        </w:rPr>
        <w:sectPr w:rsidR="009B68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68F5" w:rsidRDefault="00A65BAE">
      <w:pPr>
        <w:pStyle w:val="20"/>
        <w:framePr w:w="9432" w:h="15022" w:hRule="exact" w:wrap="none" w:vAnchor="page" w:hAnchor="page" w:x="1266" w:y="138"/>
        <w:shd w:val="clear" w:color="auto" w:fill="auto"/>
        <w:spacing w:after="286" w:line="317" w:lineRule="exact"/>
        <w:jc w:val="both"/>
      </w:pPr>
      <w:r>
        <w:lastRenderedPageBreak/>
        <w:t>4.3.6.наименование органа местного самоуправления, который утверждает требования к приобретаемым товарам, работам, услугам.</w:t>
      </w:r>
    </w:p>
    <w:p w:rsidR="009B68F5" w:rsidRDefault="00A65BAE">
      <w:pPr>
        <w:pStyle w:val="20"/>
        <w:framePr w:w="9432" w:h="15022" w:hRule="exact" w:wrap="none" w:vAnchor="page" w:hAnchor="page" w:x="1266" w:y="138"/>
        <w:numPr>
          <w:ilvl w:val="0"/>
          <w:numId w:val="13"/>
        </w:numPr>
        <w:shd w:val="clear" w:color="auto" w:fill="auto"/>
        <w:spacing w:after="254" w:line="260" w:lineRule="exact"/>
        <w:jc w:val="both"/>
      </w:pPr>
      <w:r>
        <w:t>Товары, работы, услуги включаются в Перечень в следующих случаях:</w:t>
      </w:r>
    </w:p>
    <w:p w:rsidR="009B68F5" w:rsidRDefault="00A65BAE">
      <w:pPr>
        <w:pStyle w:val="20"/>
        <w:framePr w:w="9432" w:h="15022" w:hRule="exact" w:wrap="none" w:vAnchor="page" w:hAnchor="page" w:x="1266" w:y="138"/>
        <w:numPr>
          <w:ilvl w:val="0"/>
          <w:numId w:val="14"/>
        </w:numPr>
        <w:shd w:val="clear" w:color="auto" w:fill="auto"/>
        <w:tabs>
          <w:tab w:val="left" w:pos="721"/>
        </w:tabs>
        <w:spacing w:after="236"/>
        <w:jc w:val="both"/>
      </w:pPr>
      <w:r>
        <w:t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9B68F5" w:rsidRDefault="00A65BAE">
      <w:pPr>
        <w:pStyle w:val="20"/>
        <w:framePr w:w="9432" w:h="15022" w:hRule="exact" w:wrap="none" w:vAnchor="page" w:hAnchor="page" w:x="1266" w:y="138"/>
        <w:numPr>
          <w:ilvl w:val="0"/>
          <w:numId w:val="14"/>
        </w:numPr>
        <w:shd w:val="clear" w:color="auto" w:fill="auto"/>
        <w:tabs>
          <w:tab w:val="left" w:pos="721"/>
        </w:tabs>
        <w:spacing w:after="240" w:line="312" w:lineRule="exact"/>
        <w:jc w:val="both"/>
      </w:pPr>
      <w: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9B68F5" w:rsidRDefault="00A65BAE">
      <w:pPr>
        <w:pStyle w:val="20"/>
        <w:framePr w:w="9432" w:h="15022" w:hRule="exact" w:wrap="none" w:vAnchor="page" w:hAnchor="page" w:x="1266" w:y="138"/>
        <w:numPr>
          <w:ilvl w:val="0"/>
          <w:numId w:val="14"/>
        </w:numPr>
        <w:shd w:val="clear" w:color="auto" w:fill="auto"/>
        <w:tabs>
          <w:tab w:val="left" w:pos="721"/>
        </w:tabs>
        <w:spacing w:after="240" w:line="312" w:lineRule="exact"/>
        <w:jc w:val="both"/>
      </w:pPr>
      <w:r>
        <w:t>необходимо стимулировать (ограничить) спрос на товары, работы, услуги и развивать (сужать) рынки таких товаров, работ, услуг;</w:t>
      </w:r>
    </w:p>
    <w:p w:rsidR="009B68F5" w:rsidRDefault="00A65BAE">
      <w:pPr>
        <w:pStyle w:val="20"/>
        <w:framePr w:w="9432" w:h="15022" w:hRule="exact" w:wrap="none" w:vAnchor="page" w:hAnchor="page" w:x="1266" w:y="138"/>
        <w:numPr>
          <w:ilvl w:val="0"/>
          <w:numId w:val="14"/>
        </w:numPr>
        <w:shd w:val="clear" w:color="auto" w:fill="auto"/>
        <w:tabs>
          <w:tab w:val="left" w:pos="721"/>
        </w:tabs>
        <w:spacing w:after="240" w:line="312" w:lineRule="exact"/>
        <w:jc w:val="both"/>
      </w:pPr>
      <w:r>
        <w:t>необходимо внедрять новые стандарты потребления ресурсов, необходимых для эффективного осуществления деятельности заказчиком;</w:t>
      </w:r>
    </w:p>
    <w:p w:rsidR="009B68F5" w:rsidRDefault="00A65BAE">
      <w:pPr>
        <w:pStyle w:val="20"/>
        <w:framePr w:w="9432" w:h="15022" w:hRule="exact" w:wrap="none" w:vAnchor="page" w:hAnchor="page" w:x="1266" w:y="138"/>
        <w:numPr>
          <w:ilvl w:val="0"/>
          <w:numId w:val="14"/>
        </w:numPr>
        <w:shd w:val="clear" w:color="auto" w:fill="auto"/>
        <w:tabs>
          <w:tab w:val="left" w:pos="721"/>
        </w:tabs>
        <w:spacing w:after="240" w:line="312" w:lineRule="exact"/>
        <w:jc w:val="both"/>
      </w:pPr>
      <w:r>
        <w:t>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9B68F5" w:rsidRDefault="00A65BAE">
      <w:pPr>
        <w:pStyle w:val="20"/>
        <w:framePr w:w="9432" w:h="15022" w:hRule="exact" w:wrap="none" w:vAnchor="page" w:hAnchor="page" w:x="1266" w:y="138"/>
        <w:numPr>
          <w:ilvl w:val="0"/>
          <w:numId w:val="15"/>
        </w:numPr>
        <w:shd w:val="clear" w:color="auto" w:fill="auto"/>
        <w:tabs>
          <w:tab w:val="left" w:pos="353"/>
        </w:tabs>
        <w:spacing w:after="240" w:line="312" w:lineRule="exact"/>
        <w:jc w:val="both"/>
      </w:pPr>
      <w:r>
        <w:t>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 (казенных) нужд, утвержденных в установленном порядке.</w:t>
      </w:r>
    </w:p>
    <w:p w:rsidR="009B68F5" w:rsidRDefault="00A65BAE">
      <w:pPr>
        <w:pStyle w:val="20"/>
        <w:framePr w:w="9432" w:h="15022" w:hRule="exact" w:wrap="none" w:vAnchor="page" w:hAnchor="page" w:x="1266" w:y="138"/>
        <w:numPr>
          <w:ilvl w:val="0"/>
          <w:numId w:val="15"/>
        </w:numPr>
        <w:shd w:val="clear" w:color="auto" w:fill="auto"/>
        <w:tabs>
          <w:tab w:val="left" w:pos="353"/>
        </w:tabs>
        <w:spacing w:after="244" w:line="312" w:lineRule="exact"/>
        <w:jc w:val="both"/>
      </w:pPr>
      <w:r>
        <w:t>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9B68F5" w:rsidRDefault="00A65BAE">
      <w:pPr>
        <w:pStyle w:val="20"/>
        <w:framePr w:w="9432" w:h="15022" w:hRule="exact" w:wrap="none" w:vAnchor="page" w:hAnchor="page" w:x="1266" w:y="138"/>
        <w:numPr>
          <w:ilvl w:val="0"/>
          <w:numId w:val="15"/>
        </w:numPr>
        <w:shd w:val="clear" w:color="auto" w:fill="auto"/>
        <w:tabs>
          <w:tab w:val="left" w:pos="353"/>
        </w:tabs>
        <w:spacing w:after="236"/>
        <w:jc w:val="both"/>
      </w:pPr>
      <w:r>
        <w:t>Функциональные требования товара, работ, услуг определяется целями и условиями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 (казенных) нужд, но отличающиеся по функциональному назначению, используются для удовлетворения разных нужд заказчиков.</w:t>
      </w:r>
    </w:p>
    <w:p w:rsidR="009B68F5" w:rsidRDefault="00A65BAE">
      <w:pPr>
        <w:pStyle w:val="20"/>
        <w:framePr w:w="9432" w:h="15022" w:hRule="exact" w:wrap="none" w:vAnchor="page" w:hAnchor="page" w:x="1266" w:y="138"/>
        <w:numPr>
          <w:ilvl w:val="0"/>
          <w:numId w:val="15"/>
        </w:numPr>
        <w:shd w:val="clear" w:color="auto" w:fill="auto"/>
        <w:tabs>
          <w:tab w:val="left" w:pos="353"/>
        </w:tabs>
        <w:spacing w:line="312" w:lineRule="exact"/>
        <w:jc w:val="both"/>
      </w:pPr>
      <w:r>
        <w:t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</w:t>
      </w:r>
      <w:r w:rsidR="0056243B">
        <w:t xml:space="preserve"> </w:t>
      </w:r>
    </w:p>
    <w:p w:rsidR="0056243B" w:rsidRDefault="0056243B" w:rsidP="0056243B">
      <w:pPr>
        <w:pStyle w:val="20"/>
        <w:framePr w:w="9432" w:h="15022" w:hRule="exact" w:wrap="none" w:vAnchor="page" w:hAnchor="page" w:x="1266" w:y="138"/>
        <w:shd w:val="clear" w:color="auto" w:fill="auto"/>
        <w:tabs>
          <w:tab w:val="left" w:pos="353"/>
        </w:tabs>
        <w:spacing w:line="312" w:lineRule="exact"/>
        <w:jc w:val="both"/>
      </w:pPr>
    </w:p>
    <w:p w:rsidR="009B68F5" w:rsidRDefault="009B68F5">
      <w:pPr>
        <w:rPr>
          <w:sz w:val="2"/>
          <w:szCs w:val="2"/>
        </w:rPr>
        <w:sectPr w:rsidR="009B68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68F5" w:rsidRDefault="00A65BAE" w:rsidP="0056243B">
      <w:pPr>
        <w:pStyle w:val="20"/>
        <w:framePr w:w="9422" w:h="11927" w:hRule="exact" w:wrap="none" w:vAnchor="page" w:hAnchor="page" w:x="1111" w:y="121"/>
        <w:shd w:val="clear" w:color="auto" w:fill="auto"/>
        <w:spacing w:after="248" w:line="317" w:lineRule="exact"/>
        <w:jc w:val="both"/>
      </w:pPr>
      <w:r>
        <w:lastRenderedPageBreak/>
        <w:t>нормированию (цена, объем или количество, площадь, мощность, срсь использования и т.п.).</w:t>
      </w:r>
    </w:p>
    <w:p w:rsidR="009B68F5" w:rsidRDefault="00A65BAE" w:rsidP="0056243B">
      <w:pPr>
        <w:pStyle w:val="20"/>
        <w:framePr w:w="9422" w:h="11927" w:hRule="exact" w:wrap="none" w:vAnchor="page" w:hAnchor="page" w:x="1111" w:y="121"/>
        <w:numPr>
          <w:ilvl w:val="0"/>
          <w:numId w:val="16"/>
        </w:numPr>
        <w:shd w:val="clear" w:color="auto" w:fill="auto"/>
        <w:tabs>
          <w:tab w:val="left" w:pos="394"/>
        </w:tabs>
        <w:spacing w:after="236"/>
        <w:jc w:val="both"/>
      </w:pPr>
      <w: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(10 000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9B68F5" w:rsidRDefault="00A65BAE" w:rsidP="0056243B">
      <w:pPr>
        <w:pStyle w:val="20"/>
        <w:framePr w:w="9422" w:h="11927" w:hRule="exact" w:wrap="none" w:vAnchor="page" w:hAnchor="page" w:x="1111" w:y="121"/>
        <w:numPr>
          <w:ilvl w:val="0"/>
          <w:numId w:val="16"/>
        </w:numPr>
        <w:shd w:val="clear" w:color="auto" w:fill="auto"/>
        <w:tabs>
          <w:tab w:val="left" w:pos="452"/>
        </w:tabs>
        <w:spacing w:after="236" w:line="312" w:lineRule="exact"/>
        <w:jc w:val="both"/>
      </w:pPr>
      <w:r>
        <w:t>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9B68F5" w:rsidRDefault="00A65BAE" w:rsidP="0056243B">
      <w:pPr>
        <w:pStyle w:val="20"/>
        <w:framePr w:w="9422" w:h="11927" w:hRule="exact" w:wrap="none" w:vAnchor="page" w:hAnchor="page" w:x="1111" w:y="121"/>
        <w:numPr>
          <w:ilvl w:val="0"/>
          <w:numId w:val="16"/>
        </w:numPr>
        <w:shd w:val="clear" w:color="auto" w:fill="auto"/>
        <w:tabs>
          <w:tab w:val="left" w:pos="457"/>
        </w:tabs>
        <w:spacing w:after="244" w:line="317" w:lineRule="exact"/>
        <w:jc w:val="both"/>
      </w:pPr>
      <w:r>
        <w:t>Перечень товаров, работ, услуг, подлежащих обязательному нормированию, подлежат пересмотру в случае:</w:t>
      </w:r>
    </w:p>
    <w:p w:rsidR="009B68F5" w:rsidRDefault="00A65BAE" w:rsidP="0056243B">
      <w:pPr>
        <w:pStyle w:val="20"/>
        <w:framePr w:w="9422" w:h="11927" w:hRule="exact" w:wrap="none" w:vAnchor="page" w:hAnchor="page" w:x="1111" w:y="121"/>
        <w:shd w:val="clear" w:color="auto" w:fill="auto"/>
        <w:spacing w:after="240" w:line="312" w:lineRule="exact"/>
        <w:jc w:val="both"/>
      </w:pPr>
      <w:r>
        <w:t>11.1 .внесения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9B68F5" w:rsidRDefault="00A65BAE" w:rsidP="0056243B">
      <w:pPr>
        <w:pStyle w:val="20"/>
        <w:framePr w:w="9422" w:h="11927" w:hRule="exact" w:wrap="none" w:vAnchor="page" w:hAnchor="page" w:x="1111" w:y="121"/>
        <w:numPr>
          <w:ilvl w:val="1"/>
          <w:numId w:val="16"/>
        </w:numPr>
        <w:shd w:val="clear" w:color="auto" w:fill="auto"/>
        <w:tabs>
          <w:tab w:val="left" w:pos="2064"/>
        </w:tabs>
        <w:spacing w:after="232" w:line="312" w:lineRule="exact"/>
        <w:jc w:val="both"/>
      </w:pPr>
      <w:r>
        <w:t xml:space="preserve"> изменения</w:t>
      </w:r>
      <w:r>
        <w:tab/>
        <w:t>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9B68F5" w:rsidRDefault="00A65BAE" w:rsidP="0056243B">
      <w:pPr>
        <w:pStyle w:val="20"/>
        <w:framePr w:w="9422" w:h="11927" w:hRule="exact" w:wrap="none" w:vAnchor="page" w:hAnchor="page" w:x="1111" w:y="121"/>
        <w:numPr>
          <w:ilvl w:val="1"/>
          <w:numId w:val="16"/>
        </w:numPr>
        <w:shd w:val="clear" w:color="auto" w:fill="auto"/>
        <w:tabs>
          <w:tab w:val="left" w:pos="654"/>
        </w:tabs>
        <w:spacing w:after="248" w:line="322" w:lineRule="exact"/>
        <w:jc w:val="both"/>
      </w:pPr>
      <w:r>
        <w:t>появления новых товаров, работ, услуг, которые могут более эффективно (с меньшими затратами) удовлетворять нужды заказчика;</w:t>
      </w:r>
    </w:p>
    <w:p w:rsidR="009B68F5" w:rsidRDefault="00A65BAE" w:rsidP="0056243B">
      <w:pPr>
        <w:pStyle w:val="20"/>
        <w:framePr w:w="9422" w:h="11927" w:hRule="exact" w:wrap="none" w:vAnchor="page" w:hAnchor="page" w:x="1111" w:y="121"/>
        <w:numPr>
          <w:ilvl w:val="1"/>
          <w:numId w:val="16"/>
        </w:numPr>
        <w:shd w:val="clear" w:color="auto" w:fill="auto"/>
        <w:tabs>
          <w:tab w:val="left" w:pos="654"/>
        </w:tabs>
        <w:spacing w:after="248" w:line="312" w:lineRule="exact"/>
        <w:jc w:val="both"/>
      </w:pPr>
      <w:r>
        <w:t>принятия решения о реализации политики стимулирования (ограничения) муниципального (казенного)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9B68F5" w:rsidRDefault="00A65BAE" w:rsidP="0056243B">
      <w:pPr>
        <w:pStyle w:val="20"/>
        <w:framePr w:w="9422" w:h="11927" w:hRule="exact" w:wrap="none" w:vAnchor="page" w:hAnchor="page" w:x="1111" w:y="121"/>
        <w:numPr>
          <w:ilvl w:val="0"/>
          <w:numId w:val="16"/>
        </w:numPr>
        <w:shd w:val="clear" w:color="auto" w:fill="auto"/>
        <w:tabs>
          <w:tab w:val="left" w:pos="535"/>
        </w:tabs>
        <w:spacing w:line="302" w:lineRule="exact"/>
        <w:jc w:val="both"/>
      </w:pPr>
      <w:r>
        <w:t xml:space="preserve">Внесение изменений в правовые акты, устанавливающие перечни товаров, работ, услуг, подлежащих обязательному нормированию, осуществляется в </w:t>
      </w:r>
      <w:r>
        <w:rPr>
          <w:rStyle w:val="2115pt"/>
        </w:rPr>
        <w:t>порядке. предусмотренном для утверждения соответствующих правовых</w:t>
      </w:r>
      <w:r>
        <w:rPr>
          <w:rStyle w:val="21"/>
        </w:rPr>
        <w:t xml:space="preserve"> </w:t>
      </w:r>
      <w:r>
        <w:t>актов.</w:t>
      </w:r>
    </w:p>
    <w:p w:rsidR="009B68F5" w:rsidRDefault="009B68F5">
      <w:pPr>
        <w:rPr>
          <w:sz w:val="2"/>
          <w:szCs w:val="2"/>
        </w:rPr>
      </w:pPr>
    </w:p>
    <w:sectPr w:rsidR="009B68F5" w:rsidSect="009B68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F8" w:rsidRDefault="002B2AF8" w:rsidP="009B68F5">
      <w:r>
        <w:separator/>
      </w:r>
    </w:p>
  </w:endnote>
  <w:endnote w:type="continuationSeparator" w:id="1">
    <w:p w:rsidR="002B2AF8" w:rsidRDefault="002B2AF8" w:rsidP="009B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F8" w:rsidRDefault="002B2AF8"/>
  </w:footnote>
  <w:footnote w:type="continuationSeparator" w:id="1">
    <w:p w:rsidR="002B2AF8" w:rsidRDefault="002B2A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85"/>
    <w:multiLevelType w:val="multilevel"/>
    <w:tmpl w:val="5E6235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35A66"/>
    <w:multiLevelType w:val="multilevel"/>
    <w:tmpl w:val="95BE2A0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95730"/>
    <w:multiLevelType w:val="multilevel"/>
    <w:tmpl w:val="35D6DC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D6579"/>
    <w:multiLevelType w:val="multilevel"/>
    <w:tmpl w:val="86644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A945EF"/>
    <w:multiLevelType w:val="multilevel"/>
    <w:tmpl w:val="58482E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F179F4"/>
    <w:multiLevelType w:val="multilevel"/>
    <w:tmpl w:val="951CC594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23555C"/>
    <w:multiLevelType w:val="multilevel"/>
    <w:tmpl w:val="EAE640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16E7D"/>
    <w:multiLevelType w:val="multilevel"/>
    <w:tmpl w:val="F64EAD6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AB726F"/>
    <w:multiLevelType w:val="multilevel"/>
    <w:tmpl w:val="BEF8CD8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262E68"/>
    <w:multiLevelType w:val="multilevel"/>
    <w:tmpl w:val="115EA9D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8A1EF8"/>
    <w:multiLevelType w:val="multilevel"/>
    <w:tmpl w:val="869EC2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F70945"/>
    <w:multiLevelType w:val="multilevel"/>
    <w:tmpl w:val="83F6E2E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EE29FD"/>
    <w:multiLevelType w:val="multilevel"/>
    <w:tmpl w:val="FFFCF8B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027692"/>
    <w:multiLevelType w:val="multilevel"/>
    <w:tmpl w:val="FFAACC6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85E09"/>
    <w:multiLevelType w:val="multilevel"/>
    <w:tmpl w:val="A5289E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0157E0"/>
    <w:multiLevelType w:val="multilevel"/>
    <w:tmpl w:val="CB2E187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  <w:num w:numId="13">
    <w:abstractNumId w:val="15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B68F5"/>
    <w:rsid w:val="002B2AF8"/>
    <w:rsid w:val="0036294C"/>
    <w:rsid w:val="0056243B"/>
    <w:rsid w:val="00705730"/>
    <w:rsid w:val="007835A2"/>
    <w:rsid w:val="008324CD"/>
    <w:rsid w:val="009B68F5"/>
    <w:rsid w:val="00A65BAE"/>
    <w:rsid w:val="00B76478"/>
    <w:rsid w:val="00BB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8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8F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B6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B6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9B6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15pt">
    <w:name w:val="Основной текст (5) + 11;5 pt;Курсив"/>
    <w:basedOn w:val="5"/>
    <w:rsid w:val="009B68F5"/>
    <w:rPr>
      <w:i/>
      <w:i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9B6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B6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9B68F5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B68F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Tahoma6pt0pt">
    <w:name w:val="Основной текст (7) + Tahoma;6 pt;Интервал 0 pt"/>
    <w:basedOn w:val="7"/>
    <w:rsid w:val="009B68F5"/>
    <w:rPr>
      <w:rFonts w:ascii="Tahoma" w:eastAsia="Tahoma" w:hAnsi="Tahoma" w:cs="Tahoma"/>
      <w:color w:val="000000"/>
      <w:spacing w:val="-10"/>
      <w:w w:val="100"/>
      <w:position w:val="0"/>
      <w:sz w:val="12"/>
      <w:szCs w:val="12"/>
      <w:lang w:val="ru-RU" w:eastAsia="ru-RU" w:bidi="ru-RU"/>
    </w:rPr>
  </w:style>
  <w:style w:type="character" w:customStyle="1" w:styleId="411pt">
    <w:name w:val="Основной текст (4) + 11 pt"/>
    <w:basedOn w:val="4"/>
    <w:rsid w:val="009B68F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Заголовок №1_"/>
    <w:basedOn w:val="a0"/>
    <w:link w:val="10"/>
    <w:rsid w:val="009B6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;Курсив"/>
    <w:basedOn w:val="2"/>
    <w:rsid w:val="009B68F5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B68F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B68F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9B68F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9B68F5"/>
    <w:pPr>
      <w:shd w:val="clear" w:color="auto" w:fill="FFFFFF"/>
      <w:spacing w:before="420" w:after="8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B68F5"/>
    <w:pPr>
      <w:shd w:val="clear" w:color="auto" w:fill="FFFFFF"/>
      <w:spacing w:before="840" w:line="307" w:lineRule="exac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9B68F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9B68F5"/>
    <w:pPr>
      <w:shd w:val="clear" w:color="auto" w:fill="FFFFFF"/>
      <w:spacing w:after="60" w:line="0" w:lineRule="atLeast"/>
      <w:jc w:val="both"/>
    </w:pPr>
    <w:rPr>
      <w:rFonts w:ascii="Georgia" w:eastAsia="Georgia" w:hAnsi="Georgia" w:cs="Georgia"/>
      <w:sz w:val="11"/>
      <w:szCs w:val="11"/>
    </w:rPr>
  </w:style>
  <w:style w:type="paragraph" w:customStyle="1" w:styleId="10">
    <w:name w:val="Заголовок №1"/>
    <w:basedOn w:val="a"/>
    <w:link w:val="1"/>
    <w:rsid w:val="009B68F5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B67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67CC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BB67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7C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46A6-C683-44F0-81DE-6F0D85F2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Пользователь</cp:lastModifiedBy>
  <cp:revision>4</cp:revision>
  <dcterms:created xsi:type="dcterms:W3CDTF">2023-07-06T12:15:00Z</dcterms:created>
  <dcterms:modified xsi:type="dcterms:W3CDTF">2023-07-06T13:04:00Z</dcterms:modified>
</cp:coreProperties>
</file>